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C3" w:rsidRDefault="005D66C3" w:rsidP="005D66C3">
      <w:pPr>
        <w:shd w:val="clear" w:color="auto" w:fill="FFFFFF"/>
        <w:spacing w:after="96" w:line="312" w:lineRule="atLeast"/>
        <w:jc w:val="center"/>
        <w:outlineLvl w:val="1"/>
        <w:rPr>
          <w:rFonts w:ascii="Arial" w:eastAsia="Times New Roman" w:hAnsi="Arial" w:cs="Arial"/>
          <w:b/>
          <w:bCs/>
          <w:color w:val="333333"/>
          <w:sz w:val="36"/>
          <w:szCs w:val="36"/>
          <w:lang w:eastAsia="hu-HU"/>
        </w:rPr>
      </w:pPr>
      <w:r w:rsidRPr="005D66C3">
        <w:rPr>
          <w:rFonts w:ascii="Arial" w:eastAsia="Times New Roman" w:hAnsi="Arial" w:cs="Arial"/>
          <w:b/>
          <w:bCs/>
          <w:color w:val="333333"/>
          <w:sz w:val="36"/>
          <w:szCs w:val="36"/>
          <w:lang w:eastAsia="hu-HU"/>
        </w:rPr>
        <w:t>Adatkezelési Szabályzat</w:t>
      </w:r>
    </w:p>
    <w:p w:rsidR="008A5990" w:rsidRPr="005D66C3" w:rsidRDefault="008A5990" w:rsidP="005D66C3">
      <w:pPr>
        <w:shd w:val="clear" w:color="auto" w:fill="FFFFFF"/>
        <w:spacing w:after="96" w:line="312" w:lineRule="atLeast"/>
        <w:jc w:val="center"/>
        <w:outlineLvl w:val="1"/>
        <w:rPr>
          <w:rFonts w:ascii="Arial" w:eastAsia="Times New Roman" w:hAnsi="Arial" w:cs="Arial"/>
          <w:b/>
          <w:bCs/>
          <w:color w:val="333333"/>
          <w:sz w:val="36"/>
          <w:szCs w:val="36"/>
          <w:lang w:eastAsia="hu-HU"/>
        </w:rPr>
      </w:pPr>
    </w:p>
    <w:p w:rsid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1. Általános információk, definíciók</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color w:val="2F2F2F"/>
          <w:sz w:val="18"/>
          <w:szCs w:val="18"/>
          <w:lang w:eastAsia="hu-HU"/>
        </w:rPr>
        <w:t xml:space="preserve">A jelen Szabályzat célja, hogy rögzítse </w:t>
      </w:r>
      <w:r>
        <w:rPr>
          <w:rFonts w:ascii="Arial" w:eastAsia="Times New Roman" w:hAnsi="Arial" w:cs="Arial"/>
          <w:color w:val="2F2F2F"/>
          <w:sz w:val="18"/>
          <w:szCs w:val="18"/>
          <w:lang w:eastAsia="hu-HU"/>
        </w:rPr>
        <w:t>Fejes Zsolt egyéni vállalkozó</w:t>
      </w:r>
      <w:r w:rsidRPr="005D66C3">
        <w:rPr>
          <w:rFonts w:ascii="Arial" w:eastAsia="Times New Roman" w:hAnsi="Arial" w:cs="Arial"/>
          <w:color w:val="2F2F2F"/>
          <w:sz w:val="18"/>
          <w:szCs w:val="18"/>
          <w:lang w:eastAsia="hu-HU"/>
        </w:rPr>
        <w:t>. (székhely: </w:t>
      </w:r>
      <w:r>
        <w:rPr>
          <w:rFonts w:ascii="Arial" w:eastAsia="Times New Roman" w:hAnsi="Arial" w:cs="Arial"/>
          <w:color w:val="2F2F2F"/>
          <w:sz w:val="18"/>
          <w:szCs w:val="18"/>
          <w:lang w:eastAsia="hu-HU"/>
        </w:rPr>
        <w:t>8085 Vértesboglár, Alkotmány utca 20/a., nyilvántartási száma: 51787642</w:t>
      </w:r>
      <w:r w:rsidRPr="005D66C3">
        <w:rPr>
          <w:rFonts w:ascii="Arial" w:eastAsia="Times New Roman" w:hAnsi="Arial" w:cs="Arial"/>
          <w:color w:val="2F2F2F"/>
          <w:sz w:val="18"/>
          <w:szCs w:val="18"/>
          <w:lang w:eastAsia="hu-HU"/>
        </w:rPr>
        <w:t>; adószám: </w:t>
      </w:r>
      <w:r>
        <w:rPr>
          <w:rFonts w:ascii="Arial" w:eastAsia="Times New Roman" w:hAnsi="Arial" w:cs="Arial"/>
          <w:color w:val="2F2F2F"/>
          <w:sz w:val="18"/>
          <w:szCs w:val="18"/>
          <w:lang w:eastAsia="hu-HU"/>
        </w:rPr>
        <w:t xml:space="preserve">68467016-1-27; elektronikus elérhetőség: </w:t>
      </w:r>
      <w:hyperlink r:id="rId6" w:history="1">
        <w:r w:rsidRPr="00F4533B">
          <w:rPr>
            <w:rStyle w:val="Hyperlink"/>
            <w:rFonts w:ascii="Arial" w:eastAsia="Times New Roman" w:hAnsi="Arial" w:cs="Arial"/>
            <w:sz w:val="18"/>
            <w:szCs w:val="18"/>
            <w:lang w:eastAsia="hu-HU"/>
          </w:rPr>
          <w:t>fzs1933.ev@gmail.com</w:t>
        </w:r>
      </w:hyperlink>
      <w:r>
        <w:rPr>
          <w:rFonts w:ascii="Arial" w:eastAsia="Times New Roman" w:hAnsi="Arial" w:cs="Arial"/>
          <w:color w:val="2F2F2F"/>
          <w:sz w:val="18"/>
          <w:szCs w:val="18"/>
          <w:lang w:eastAsia="hu-HU"/>
        </w:rPr>
        <w:t xml:space="preserve">; </w:t>
      </w:r>
      <w:r w:rsidRPr="005D66C3">
        <w:rPr>
          <w:rFonts w:ascii="Arial" w:eastAsia="Times New Roman" w:hAnsi="Arial" w:cs="Arial"/>
          <w:color w:val="2F2F2F"/>
          <w:sz w:val="18"/>
          <w:szCs w:val="18"/>
          <w:lang w:eastAsia="hu-HU"/>
        </w:rPr>
        <w:t xml:space="preserve">telefon: +36 </w:t>
      </w:r>
      <w:r>
        <w:rPr>
          <w:rFonts w:ascii="Arial" w:eastAsia="Times New Roman" w:hAnsi="Arial" w:cs="Arial"/>
          <w:color w:val="2F2F2F"/>
          <w:sz w:val="18"/>
          <w:szCs w:val="18"/>
          <w:lang w:eastAsia="hu-HU"/>
        </w:rPr>
        <w:t>20 667 6048</w:t>
      </w:r>
      <w:r w:rsidRPr="005D66C3">
        <w:rPr>
          <w:rFonts w:ascii="Arial" w:eastAsia="Times New Roman" w:hAnsi="Arial" w:cs="Arial"/>
          <w:color w:val="2F2F2F"/>
          <w:sz w:val="18"/>
          <w:szCs w:val="18"/>
          <w:lang w:eastAsia="hu-HU"/>
        </w:rPr>
        <w:t>, a továbbiakban: „Szolgáltató”), mint a </w:t>
      </w:r>
      <w:hyperlink r:id="rId7" w:history="1">
        <w:r w:rsidRPr="00F4533B">
          <w:rPr>
            <w:rStyle w:val="Hyperlink"/>
            <w:rFonts w:ascii="Arial" w:eastAsia="Times New Roman" w:hAnsi="Arial" w:cs="Arial"/>
            <w:sz w:val="18"/>
            <w:szCs w:val="18"/>
            <w:lang w:eastAsia="hu-HU"/>
          </w:rPr>
          <w:t>www.csillagfeny-mellett.webnode.hu</w:t>
        </w:r>
      </w:hyperlink>
      <w:r w:rsidRPr="005D66C3">
        <w:rPr>
          <w:rFonts w:ascii="Arial" w:eastAsia="Times New Roman" w:hAnsi="Arial" w:cs="Arial"/>
          <w:color w:val="2F2F2F"/>
          <w:sz w:val="18"/>
          <w:szCs w:val="18"/>
          <w:lang w:eastAsia="hu-HU"/>
        </w:rPr>
        <w:t> weboldal (a továbbiakban: „Weboldal”) üzemeltetője által alkalmazott adatvédelmi és adatkezelési elveket és politikát.</w:t>
      </w:r>
    </w:p>
    <w:p w:rsidR="005D66C3" w:rsidRPr="005D66C3" w:rsidRDefault="005D66C3" w:rsidP="008A5990">
      <w:pPr>
        <w:shd w:val="clear" w:color="auto" w:fill="FFFFFF"/>
        <w:spacing w:after="192" w:line="240" w:lineRule="auto"/>
        <w:jc w:val="both"/>
        <w:rPr>
          <w:rFonts w:ascii="Arial" w:eastAsia="Times New Roman" w:hAnsi="Arial" w:cs="Arial"/>
          <w:color w:val="2F2F2F"/>
          <w:sz w:val="18"/>
          <w:szCs w:val="18"/>
          <w:lang w:eastAsia="hu-HU"/>
        </w:rPr>
      </w:pPr>
      <w:r w:rsidRPr="005D66C3">
        <w:rPr>
          <w:rFonts w:ascii="Arial" w:eastAsia="Times New Roman" w:hAnsi="Arial" w:cs="Arial"/>
          <w:color w:val="2F2F2F"/>
          <w:sz w:val="18"/>
          <w:szCs w:val="18"/>
          <w:lang w:eastAsia="hu-HU"/>
        </w:rPr>
        <w:t>A jelen Szabályzat célja, hogy a Szolgáltató által nyújtott szolgáltatások minden területén, minden egyén számára, tekintet nélkül nemzetiségére vagy lakóhelyére, biztosítva legyen, hogy jogait és alapvető szabadságjogait, különösen a magánélethez való jogát tiszteletben tartsák a személyes adatainak gépi feldolgozása során (adatvédelem).</w:t>
      </w:r>
    </w:p>
    <w:p w:rsidR="005D66C3" w:rsidRPr="005D66C3" w:rsidRDefault="005D66C3" w:rsidP="008A5990">
      <w:pPr>
        <w:shd w:val="clear" w:color="auto" w:fill="FFFFFF"/>
        <w:spacing w:after="0" w:line="312" w:lineRule="atLeast"/>
        <w:jc w:val="both"/>
        <w:outlineLvl w:val="3"/>
        <w:rPr>
          <w:rFonts w:ascii="Arial" w:eastAsia="Times New Roman" w:hAnsi="Arial" w:cs="Arial"/>
          <w:b/>
          <w:bCs/>
          <w:color w:val="333333"/>
          <w:sz w:val="19"/>
          <w:szCs w:val="19"/>
          <w:lang w:eastAsia="hu-HU"/>
        </w:rPr>
      </w:pPr>
      <w:r w:rsidRPr="005D66C3">
        <w:rPr>
          <w:rFonts w:ascii="Arial" w:eastAsia="Times New Roman" w:hAnsi="Arial" w:cs="Arial"/>
          <w:b/>
          <w:bCs/>
          <w:color w:val="333333"/>
          <w:sz w:val="19"/>
          <w:szCs w:val="19"/>
          <w:lang w:eastAsia="hu-HU"/>
        </w:rPr>
        <w:t>1.1. Definíciók:</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1.1.1. Személyes adat: </w:t>
      </w:r>
      <w:r w:rsidRPr="005D66C3">
        <w:rPr>
          <w:rFonts w:ascii="Arial" w:eastAsia="Times New Roman" w:hAnsi="Arial" w:cs="Arial"/>
          <w:color w:val="2F2F2F"/>
          <w:sz w:val="18"/>
          <w:szCs w:val="18"/>
          <w:lang w:eastAsia="hu-HU"/>
        </w:rPr>
        <w:t>bármely meghatározott, személyes adat alapján azonosított vagy – közvetlenül vagy közvetve - azonosítható természetes személlyel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1.1.2. Hozzájárulás</w:t>
      </w:r>
      <w:r w:rsidRPr="005D66C3">
        <w:rPr>
          <w:rFonts w:ascii="Arial" w:eastAsia="Times New Roman" w:hAnsi="Arial" w:cs="Arial"/>
          <w:color w:val="2F2F2F"/>
          <w:sz w:val="18"/>
          <w:szCs w:val="18"/>
          <w:lang w:eastAsia="hu-HU"/>
        </w:rPr>
        <w:t>: az érintett akaratának önkéntes és határozott kinyilvánítása, amely megfelelő tájékoztatáson alapul, és amellyel félreérthetetlen beleegyezését adja a rá vonatkozó személyes adatok - teljes körű vagy egyes műveletekre kiterjedő - kezeléséhez;</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1.1.3. Tiltakozás</w:t>
      </w:r>
      <w:r w:rsidRPr="005D66C3">
        <w:rPr>
          <w:rFonts w:ascii="Arial" w:eastAsia="Times New Roman" w:hAnsi="Arial" w:cs="Arial"/>
          <w:color w:val="2F2F2F"/>
          <w:sz w:val="18"/>
          <w:szCs w:val="18"/>
          <w:lang w:eastAsia="hu-HU"/>
        </w:rPr>
        <w:t>: az érintett nyilatkozata, amellyel személyes adatainak kezelését kifogásolja, és az adatkezelés megszüntetését, illetve a kezelt adatok törlését kéri;</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1.1.4. Adatkezelő</w:t>
      </w:r>
      <w:r w:rsidRPr="005D66C3">
        <w:rPr>
          <w:rFonts w:ascii="Arial" w:eastAsia="Times New Roman" w:hAnsi="Arial" w:cs="Arial"/>
          <w:color w:val="2F2F2F"/>
          <w:sz w:val="18"/>
          <w:szCs w:val="18"/>
          <w:lang w:eastAsia="hu-HU"/>
        </w:rPr>
        <w:t>: A Szolgáltató, amely önállóan vagy másokkal együtt az adatok kezelésének célját meghatározza, az adatkezelésre (beleértve a felhasznált eszközt) vonatkozó döntéseket meghozza és végrehajtja, vagy az adatfeldolgozóval végrehajtatja;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1.1.5. Adatkezelés: </w:t>
      </w:r>
      <w:r w:rsidRPr="005D66C3">
        <w:rPr>
          <w:rFonts w:ascii="Arial" w:eastAsia="Times New Roman" w:hAnsi="Arial" w:cs="Arial"/>
          <w:color w:val="2F2F2F"/>
          <w:sz w:val="18"/>
          <w:szCs w:val="18"/>
          <w:lang w:eastAsia="hu-HU"/>
        </w:rPr>
        <w:t>az alkalmazott eljárástól függetlenül az adatokon végzett bármely művelet vagy a műveletek összessége, így például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Adatkezelésnek számít a fénykép-, hang- vagy képfelvétel készítése, valamint a személy azonosítására alkalmas fizikai jellemzők (pl. ujj- vagy tenyérnyomat, DNS-minta, íriszkép) rögzítése is;</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1.1.6. Adattovábbítás: </w:t>
      </w:r>
      <w:r w:rsidRPr="005D66C3">
        <w:rPr>
          <w:rFonts w:ascii="Arial" w:eastAsia="Times New Roman" w:hAnsi="Arial" w:cs="Arial"/>
          <w:color w:val="2F2F2F"/>
          <w:sz w:val="18"/>
          <w:szCs w:val="18"/>
          <w:lang w:eastAsia="hu-HU"/>
        </w:rPr>
        <w:t>ha az adatot meghatározott harmadik személy számára hozzáférhetővé teszik;</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1.1.7. Nyilvánosságra hozatal: </w:t>
      </w:r>
      <w:r w:rsidRPr="005D66C3">
        <w:rPr>
          <w:rFonts w:ascii="Arial" w:eastAsia="Times New Roman" w:hAnsi="Arial" w:cs="Arial"/>
          <w:color w:val="2F2F2F"/>
          <w:sz w:val="18"/>
          <w:szCs w:val="18"/>
          <w:lang w:eastAsia="hu-HU"/>
        </w:rPr>
        <w:t>ha</w:t>
      </w:r>
      <w:r w:rsidRPr="005D66C3">
        <w:rPr>
          <w:rFonts w:ascii="Arial" w:eastAsia="Times New Roman" w:hAnsi="Arial" w:cs="Arial"/>
          <w:b/>
          <w:bCs/>
          <w:color w:val="2F2F2F"/>
          <w:sz w:val="18"/>
          <w:szCs w:val="18"/>
          <w:lang w:eastAsia="hu-HU"/>
        </w:rPr>
        <w:t> </w:t>
      </w:r>
      <w:r w:rsidRPr="005D66C3">
        <w:rPr>
          <w:rFonts w:ascii="Arial" w:eastAsia="Times New Roman" w:hAnsi="Arial" w:cs="Arial"/>
          <w:color w:val="2F2F2F"/>
          <w:sz w:val="18"/>
          <w:szCs w:val="18"/>
          <w:lang w:eastAsia="hu-HU"/>
        </w:rPr>
        <w:t>az adatot bárki számára hozzáférhetővé teszik;</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1.1.8. Adatmegsemmisítés: </w:t>
      </w:r>
      <w:r w:rsidRPr="005D66C3">
        <w:rPr>
          <w:rFonts w:ascii="Arial" w:eastAsia="Times New Roman" w:hAnsi="Arial" w:cs="Arial"/>
          <w:color w:val="2F2F2F"/>
          <w:sz w:val="18"/>
          <w:szCs w:val="18"/>
          <w:lang w:eastAsia="hu-HU"/>
        </w:rPr>
        <w:t>az adatok vagy az azokat tartalmazó adathordozó teljes fizikai megsemmisítése;</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1.1.9. Adatfeldolgozás: </w:t>
      </w:r>
      <w:r w:rsidRPr="005D66C3">
        <w:rPr>
          <w:rFonts w:ascii="Arial" w:eastAsia="Times New Roman" w:hAnsi="Arial" w:cs="Arial"/>
          <w:color w:val="2F2F2F"/>
          <w:sz w:val="18"/>
          <w:szCs w:val="18"/>
          <w:lang w:eastAsia="hu-HU"/>
        </w:rPr>
        <w:t>az adatkezelési műveletekhez kapcsolódó technikai feladatok elvégzése, függetlenül a műveletek végrehajtásához alkalmazott módszertől és eszköztől, valamint az alkalmazás helyétől;</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1.1.10. Adatfeldolgozó: </w:t>
      </w:r>
      <w:r w:rsidRPr="005D66C3">
        <w:rPr>
          <w:rFonts w:ascii="Arial" w:eastAsia="Times New Roman" w:hAnsi="Arial" w:cs="Arial"/>
          <w:color w:val="2F2F2F"/>
          <w:sz w:val="18"/>
          <w:szCs w:val="18"/>
          <w:lang w:eastAsia="hu-HU"/>
        </w:rPr>
        <w:t>az a természetes vagy jogi személy, illetve jogi személyiséggel nem rendelkező szervezet, aki vagy amely szerződés alapján - beleértve a jogszabály rendelkezése alapján kötött szerződést is - adatok feldolgozását végzi;</w:t>
      </w:r>
    </w:p>
    <w:p w:rsid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1.1.11. Harmadik személy: </w:t>
      </w:r>
      <w:r w:rsidRPr="005D66C3">
        <w:rPr>
          <w:rFonts w:ascii="Arial" w:eastAsia="Times New Roman" w:hAnsi="Arial" w:cs="Arial"/>
          <w:color w:val="2F2F2F"/>
          <w:sz w:val="18"/>
          <w:szCs w:val="18"/>
          <w:lang w:eastAsia="hu-HU"/>
        </w:rPr>
        <w:t>olyan természetes vagy jogi személy, illetve jogi személyiséggel nem rendelkező szervezet, amely vagy aki nem azonos az érintettel, az adatkezelővel vagy az adatfeldolgozóval;</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2. Az adatkezelő megnevezése</w:t>
      </w:r>
    </w:p>
    <w:tbl>
      <w:tblPr>
        <w:tblW w:w="0" w:type="auto"/>
        <w:tblCellMar>
          <w:left w:w="0" w:type="dxa"/>
          <w:right w:w="0" w:type="dxa"/>
        </w:tblCellMar>
        <w:tblLook w:val="04A0" w:firstRow="1" w:lastRow="0" w:firstColumn="1" w:lastColumn="0" w:noHBand="0" w:noVBand="1"/>
      </w:tblPr>
      <w:tblGrid>
        <w:gridCol w:w="1207"/>
        <w:gridCol w:w="3973"/>
      </w:tblGrid>
      <w:tr w:rsidR="005D66C3" w:rsidRPr="005D66C3" w:rsidTr="005D66C3">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sidRPr="005D66C3">
              <w:rPr>
                <w:rFonts w:ascii="Times New Roman" w:eastAsia="Times New Roman" w:hAnsi="Times New Roman" w:cs="Times New Roman"/>
                <w:b/>
                <w:bCs/>
                <w:sz w:val="24"/>
                <w:szCs w:val="24"/>
                <w:lang w:eastAsia="hu-HU"/>
              </w:rPr>
              <w:t>Név:</w:t>
            </w:r>
          </w:p>
        </w:tc>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Fejes Zsolt egyéni vállalkozó</w:t>
            </w:r>
          </w:p>
        </w:tc>
      </w:tr>
      <w:tr w:rsidR="005D66C3" w:rsidRPr="005D66C3" w:rsidTr="005D66C3">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sidRPr="005D66C3">
              <w:rPr>
                <w:rFonts w:ascii="Times New Roman" w:eastAsia="Times New Roman" w:hAnsi="Times New Roman" w:cs="Times New Roman"/>
                <w:b/>
                <w:bCs/>
                <w:sz w:val="24"/>
                <w:szCs w:val="24"/>
                <w:lang w:eastAsia="hu-HU"/>
              </w:rPr>
              <w:t>Székhely:</w:t>
            </w:r>
          </w:p>
        </w:tc>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8085 Vértesboglár, Alkotmány utca 20/a.</w:t>
            </w:r>
          </w:p>
        </w:tc>
      </w:tr>
      <w:tr w:rsidR="005D66C3" w:rsidRPr="005D66C3" w:rsidTr="005D66C3">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sidRPr="005D66C3">
              <w:rPr>
                <w:rFonts w:ascii="Times New Roman" w:eastAsia="Times New Roman" w:hAnsi="Times New Roman" w:cs="Times New Roman"/>
                <w:b/>
                <w:bCs/>
                <w:sz w:val="24"/>
                <w:szCs w:val="24"/>
                <w:lang w:eastAsia="hu-HU"/>
              </w:rPr>
              <w:t>E-mail cím:</w:t>
            </w:r>
          </w:p>
        </w:tc>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hyperlink r:id="rId8" w:history="1">
              <w:r w:rsidRPr="00F4533B">
                <w:rPr>
                  <w:rStyle w:val="Hyperlink"/>
                  <w:rFonts w:ascii="Times New Roman" w:eastAsia="Times New Roman" w:hAnsi="Times New Roman" w:cs="Times New Roman"/>
                  <w:sz w:val="24"/>
                  <w:szCs w:val="24"/>
                  <w:lang w:eastAsia="hu-HU"/>
                </w:rPr>
                <w:t>fzs1933.ev@gmail.com</w:t>
              </w:r>
            </w:hyperlink>
          </w:p>
        </w:tc>
      </w:tr>
      <w:tr w:rsidR="005D66C3" w:rsidRPr="005D66C3" w:rsidTr="005D66C3">
        <w:tc>
          <w:tcPr>
            <w:tcW w:w="0" w:type="auto"/>
            <w:gridSpan w:val="2"/>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p>
        </w:tc>
      </w:tr>
    </w:tbl>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3. A kezelt személyes adatok köre</w:t>
      </w:r>
    </w:p>
    <w:p w:rsidR="005D66C3" w:rsidRDefault="005D66C3" w:rsidP="008A5990">
      <w:pPr>
        <w:shd w:val="clear" w:color="auto" w:fill="FFFFFF"/>
        <w:spacing w:after="0" w:line="240" w:lineRule="auto"/>
        <w:jc w:val="both"/>
        <w:rPr>
          <w:rFonts w:ascii="Arial" w:eastAsia="Times New Roman" w:hAnsi="Arial" w:cs="Arial"/>
          <w:b/>
          <w:bCs/>
          <w:color w:val="2F2F2F"/>
          <w:sz w:val="18"/>
          <w:szCs w:val="18"/>
          <w:lang w:eastAsia="hu-HU"/>
        </w:rPr>
      </w:pP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3.1. Regisztráció</w:t>
      </w:r>
    </w:p>
    <w:p w:rsidR="005D66C3" w:rsidRPr="005D66C3" w:rsidRDefault="005D66C3" w:rsidP="008A5990">
      <w:pPr>
        <w:shd w:val="clear" w:color="auto" w:fill="FFFFFF"/>
        <w:spacing w:after="192" w:line="240" w:lineRule="auto"/>
        <w:jc w:val="both"/>
        <w:rPr>
          <w:rFonts w:ascii="Arial" w:eastAsia="Times New Roman" w:hAnsi="Arial" w:cs="Arial"/>
          <w:color w:val="2F2F2F"/>
          <w:sz w:val="18"/>
          <w:szCs w:val="18"/>
          <w:lang w:eastAsia="hu-HU"/>
        </w:rPr>
      </w:pPr>
      <w:r w:rsidRPr="005D66C3">
        <w:rPr>
          <w:rFonts w:ascii="Arial" w:eastAsia="Times New Roman" w:hAnsi="Arial" w:cs="Arial"/>
          <w:color w:val="2F2F2F"/>
          <w:sz w:val="18"/>
          <w:szCs w:val="18"/>
          <w:lang w:eastAsia="hu-HU"/>
        </w:rPr>
        <w:t>A Szolgáltató által üzemeltetett Weboldal</w:t>
      </w:r>
      <w:r w:rsidR="00A70BCF">
        <w:rPr>
          <w:rFonts w:ascii="Arial" w:eastAsia="Times New Roman" w:hAnsi="Arial" w:cs="Arial"/>
          <w:color w:val="2F2F2F"/>
          <w:sz w:val="18"/>
          <w:szCs w:val="18"/>
          <w:lang w:eastAsia="hu-HU"/>
        </w:rPr>
        <w:t>on a vásárláshoz a</w:t>
      </w:r>
      <w:r>
        <w:rPr>
          <w:rFonts w:ascii="Arial" w:eastAsia="Times New Roman" w:hAnsi="Arial" w:cs="Arial"/>
          <w:color w:val="2F2F2F"/>
          <w:sz w:val="18"/>
          <w:szCs w:val="18"/>
          <w:lang w:eastAsia="hu-HU"/>
        </w:rPr>
        <w:t xml:space="preserve"> következő személyes adatokat kell megadni:</w:t>
      </w:r>
    </w:p>
    <w:p w:rsidR="005D66C3" w:rsidRPr="005D66C3" w:rsidRDefault="005D66C3" w:rsidP="008A5990">
      <w:pPr>
        <w:numPr>
          <w:ilvl w:val="0"/>
          <w:numId w:val="1"/>
        </w:numPr>
        <w:shd w:val="clear" w:color="auto" w:fill="FFFFFF"/>
        <w:spacing w:after="0" w:line="240" w:lineRule="auto"/>
        <w:ind w:left="0"/>
        <w:jc w:val="both"/>
        <w:rPr>
          <w:rFonts w:ascii="Arial" w:eastAsia="Times New Roman" w:hAnsi="Arial" w:cs="Arial"/>
          <w:color w:val="2F2F2F"/>
          <w:sz w:val="18"/>
          <w:szCs w:val="18"/>
          <w:lang w:eastAsia="hu-HU"/>
        </w:rPr>
      </w:pPr>
      <w:r w:rsidRPr="005D66C3">
        <w:rPr>
          <w:rFonts w:ascii="Arial" w:eastAsia="Times New Roman" w:hAnsi="Arial" w:cs="Arial"/>
          <w:color w:val="2F2F2F"/>
          <w:sz w:val="18"/>
          <w:szCs w:val="18"/>
          <w:lang w:eastAsia="hu-HU"/>
        </w:rPr>
        <w:t>saját e-mail cím,</w:t>
      </w:r>
    </w:p>
    <w:p w:rsidR="005D66C3" w:rsidRDefault="005D66C3" w:rsidP="008A5990">
      <w:pPr>
        <w:numPr>
          <w:ilvl w:val="0"/>
          <w:numId w:val="1"/>
        </w:numPr>
        <w:shd w:val="clear" w:color="auto" w:fill="FFFFFF"/>
        <w:spacing w:after="0" w:line="240" w:lineRule="auto"/>
        <w:ind w:left="0"/>
        <w:jc w:val="both"/>
        <w:rPr>
          <w:rFonts w:ascii="Arial" w:eastAsia="Times New Roman" w:hAnsi="Arial" w:cs="Arial"/>
          <w:color w:val="2F2F2F"/>
          <w:sz w:val="18"/>
          <w:szCs w:val="18"/>
          <w:lang w:eastAsia="hu-HU"/>
        </w:rPr>
      </w:pPr>
      <w:r>
        <w:rPr>
          <w:rFonts w:ascii="Arial" w:eastAsia="Times New Roman" w:hAnsi="Arial" w:cs="Arial"/>
          <w:color w:val="2F2F2F"/>
          <w:sz w:val="18"/>
          <w:szCs w:val="18"/>
          <w:lang w:eastAsia="hu-HU"/>
        </w:rPr>
        <w:t>vezetéknév</w:t>
      </w:r>
      <w:r w:rsidRPr="005D66C3">
        <w:rPr>
          <w:rFonts w:ascii="Arial" w:eastAsia="Times New Roman" w:hAnsi="Arial" w:cs="Arial"/>
          <w:color w:val="2F2F2F"/>
          <w:sz w:val="18"/>
          <w:szCs w:val="18"/>
          <w:lang w:eastAsia="hu-HU"/>
        </w:rPr>
        <w:t>,</w:t>
      </w:r>
    </w:p>
    <w:p w:rsidR="005D66C3" w:rsidRDefault="005D66C3" w:rsidP="008A5990">
      <w:pPr>
        <w:numPr>
          <w:ilvl w:val="0"/>
          <w:numId w:val="1"/>
        </w:numPr>
        <w:shd w:val="clear" w:color="auto" w:fill="FFFFFF"/>
        <w:spacing w:after="0" w:line="240" w:lineRule="auto"/>
        <w:ind w:left="0"/>
        <w:jc w:val="both"/>
        <w:rPr>
          <w:rFonts w:ascii="Arial" w:eastAsia="Times New Roman" w:hAnsi="Arial" w:cs="Arial"/>
          <w:color w:val="2F2F2F"/>
          <w:sz w:val="18"/>
          <w:szCs w:val="18"/>
          <w:lang w:eastAsia="hu-HU"/>
        </w:rPr>
      </w:pPr>
      <w:r>
        <w:rPr>
          <w:rFonts w:ascii="Arial" w:eastAsia="Times New Roman" w:hAnsi="Arial" w:cs="Arial"/>
          <w:color w:val="2F2F2F"/>
          <w:sz w:val="18"/>
          <w:szCs w:val="18"/>
          <w:lang w:eastAsia="hu-HU"/>
        </w:rPr>
        <w:t>keresztnév,</w:t>
      </w:r>
    </w:p>
    <w:p w:rsidR="005D66C3" w:rsidRDefault="005D66C3" w:rsidP="008A5990">
      <w:pPr>
        <w:numPr>
          <w:ilvl w:val="0"/>
          <w:numId w:val="1"/>
        </w:numPr>
        <w:shd w:val="clear" w:color="auto" w:fill="FFFFFF"/>
        <w:spacing w:after="0" w:line="240" w:lineRule="auto"/>
        <w:ind w:left="0"/>
        <w:jc w:val="both"/>
        <w:rPr>
          <w:rFonts w:ascii="Arial" w:eastAsia="Times New Roman" w:hAnsi="Arial" w:cs="Arial"/>
          <w:color w:val="2F2F2F"/>
          <w:sz w:val="18"/>
          <w:szCs w:val="18"/>
          <w:lang w:eastAsia="hu-HU"/>
        </w:rPr>
      </w:pPr>
      <w:r>
        <w:rPr>
          <w:rFonts w:ascii="Arial" w:eastAsia="Times New Roman" w:hAnsi="Arial" w:cs="Arial"/>
          <w:color w:val="2F2F2F"/>
          <w:sz w:val="18"/>
          <w:szCs w:val="18"/>
          <w:lang w:eastAsia="hu-HU"/>
        </w:rPr>
        <w:t>számlázási cím,</w:t>
      </w:r>
    </w:p>
    <w:p w:rsidR="00A70BCF" w:rsidRDefault="005D66C3" w:rsidP="008A5990">
      <w:pPr>
        <w:numPr>
          <w:ilvl w:val="0"/>
          <w:numId w:val="1"/>
        </w:numPr>
        <w:shd w:val="clear" w:color="auto" w:fill="FFFFFF"/>
        <w:spacing w:after="0" w:line="240" w:lineRule="auto"/>
        <w:ind w:left="0"/>
        <w:jc w:val="both"/>
        <w:rPr>
          <w:rFonts w:ascii="Arial" w:eastAsia="Times New Roman" w:hAnsi="Arial" w:cs="Arial"/>
          <w:color w:val="2F2F2F"/>
          <w:sz w:val="18"/>
          <w:szCs w:val="18"/>
          <w:lang w:eastAsia="hu-HU"/>
        </w:rPr>
      </w:pPr>
      <w:r>
        <w:rPr>
          <w:rFonts w:ascii="Arial" w:eastAsia="Times New Roman" w:hAnsi="Arial" w:cs="Arial"/>
          <w:color w:val="2F2F2F"/>
          <w:sz w:val="18"/>
          <w:szCs w:val="18"/>
          <w:lang w:eastAsia="hu-HU"/>
        </w:rPr>
        <w:t>szállítási cím</w:t>
      </w:r>
    </w:p>
    <w:p w:rsidR="00A70BCF" w:rsidRPr="00A70BCF" w:rsidRDefault="00A70BCF" w:rsidP="008A5990">
      <w:pPr>
        <w:shd w:val="clear" w:color="auto" w:fill="FFFFFF"/>
        <w:spacing w:after="0" w:line="240" w:lineRule="auto"/>
        <w:jc w:val="both"/>
        <w:rPr>
          <w:rFonts w:ascii="Arial" w:eastAsia="Times New Roman" w:hAnsi="Arial" w:cs="Arial"/>
          <w:color w:val="2F2F2F"/>
          <w:sz w:val="18"/>
          <w:szCs w:val="18"/>
          <w:lang w:eastAsia="hu-HU"/>
        </w:rPr>
      </w:pP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3.</w:t>
      </w:r>
      <w:r w:rsidR="00A70BCF">
        <w:rPr>
          <w:rFonts w:ascii="Arial" w:eastAsia="Times New Roman" w:hAnsi="Arial" w:cs="Arial"/>
          <w:b/>
          <w:bCs/>
          <w:color w:val="2F2F2F"/>
          <w:sz w:val="18"/>
          <w:szCs w:val="18"/>
          <w:lang w:eastAsia="hu-HU"/>
        </w:rPr>
        <w:t>2</w:t>
      </w:r>
      <w:r w:rsidRPr="005D66C3">
        <w:rPr>
          <w:rFonts w:ascii="Arial" w:eastAsia="Times New Roman" w:hAnsi="Arial" w:cs="Arial"/>
          <w:b/>
          <w:bCs/>
          <w:color w:val="2F2F2F"/>
          <w:sz w:val="18"/>
          <w:szCs w:val="18"/>
          <w:lang w:eastAsia="hu-HU"/>
        </w:rPr>
        <w:t>. </w:t>
      </w:r>
      <w:r w:rsidRPr="005D66C3">
        <w:rPr>
          <w:rFonts w:ascii="Arial" w:eastAsia="Times New Roman" w:hAnsi="Arial" w:cs="Arial"/>
          <w:color w:val="2F2F2F"/>
          <w:sz w:val="18"/>
          <w:szCs w:val="18"/>
          <w:lang w:eastAsia="hu-HU"/>
        </w:rPr>
        <w:t>A rendszer működtetése során technikailag rögzítésre kerülő adatok: a felhasználó számítógépének azon adatai, melyek a szolgáltatás igénybe vétele során generálódnak és melyeket az adatkezelő rendszere a technikai folyamatok automatikus eredményeként rögzít. Az automatikusan rögzítésre kerülő adatokat a rendszer a felhasználó külön nyilatkozata vagy cselekménye nélkül a belépéskor, illetve kilépéskor automatikusan naplózza. Ezen adatok egyéb személyes felhasználói adatokkal - törvény által kötelezővé tett esetek kivételével - össze nem kapcsolhatók. Az adatokhoz kizárólag az adatkezelő fér hozzá.</w:t>
      </w:r>
    </w:p>
    <w:p w:rsidR="0028159E" w:rsidRDefault="0028159E"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4. Az adatkezelés jogalapja, célja és módja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4.1. </w:t>
      </w:r>
      <w:r w:rsidRPr="005D66C3">
        <w:rPr>
          <w:rFonts w:ascii="Arial" w:eastAsia="Times New Roman" w:hAnsi="Arial" w:cs="Arial"/>
          <w:color w:val="2F2F2F"/>
          <w:sz w:val="18"/>
          <w:szCs w:val="18"/>
          <w:lang w:eastAsia="hu-HU"/>
        </w:rPr>
        <w:t xml:space="preserve">Az adatkezelésre a Weboldalon található internetes tartalmak felhasználóinak önkéntes, megfelelő tájékoztatáson alapuló </w:t>
      </w:r>
      <w:r w:rsidR="0028159E">
        <w:rPr>
          <w:rFonts w:ascii="Arial" w:eastAsia="Times New Roman" w:hAnsi="Arial" w:cs="Arial"/>
          <w:color w:val="2F2F2F"/>
          <w:sz w:val="18"/>
          <w:szCs w:val="18"/>
          <w:lang w:eastAsia="hu-HU"/>
        </w:rPr>
        <w:t>megrendelése</w:t>
      </w:r>
      <w:r w:rsidRPr="005D66C3">
        <w:rPr>
          <w:rFonts w:ascii="Arial" w:eastAsia="Times New Roman" w:hAnsi="Arial" w:cs="Arial"/>
          <w:color w:val="2F2F2F"/>
          <w:sz w:val="18"/>
          <w:szCs w:val="18"/>
          <w:lang w:eastAsia="hu-HU"/>
        </w:rPr>
        <w:t xml:space="preserve"> alapján kerül sor</w:t>
      </w:r>
      <w:r w:rsidR="0028159E">
        <w:rPr>
          <w:rFonts w:ascii="Arial" w:eastAsia="Times New Roman" w:hAnsi="Arial" w:cs="Arial"/>
          <w:color w:val="2F2F2F"/>
          <w:sz w:val="18"/>
          <w:szCs w:val="18"/>
          <w:lang w:eastAsia="hu-HU"/>
        </w:rPr>
        <w:t xml:space="preserve">. </w:t>
      </w:r>
      <w:r w:rsidRPr="005D66C3">
        <w:rPr>
          <w:rFonts w:ascii="Arial" w:eastAsia="Times New Roman" w:hAnsi="Arial" w:cs="Arial"/>
          <w:color w:val="2F2F2F"/>
          <w:sz w:val="18"/>
          <w:szCs w:val="18"/>
          <w:lang w:eastAsia="hu-HU"/>
        </w:rPr>
        <w:t>Az adatkezelés jogalapja az információs önrendelkezési jogról és az információszabadságról szóló 2011. évi CXII. tv. (Infotv.) 5.§ (1) bek. a) pontja szerint az érintett önkéntes hozzájárulása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4.2. </w:t>
      </w:r>
      <w:r w:rsidRPr="005D66C3">
        <w:rPr>
          <w:rFonts w:ascii="Arial" w:eastAsia="Times New Roman" w:hAnsi="Arial" w:cs="Arial"/>
          <w:color w:val="2F2F2F"/>
          <w:sz w:val="18"/>
          <w:szCs w:val="18"/>
          <w:lang w:eastAsia="hu-HU"/>
        </w:rPr>
        <w:t>Az adatkezelés célja a Weboldalon elérhető szolgáltatások nyújtásának biztosítása. A Szolgáltató a felhasználó által rendelkezésre bocsátott adatokat célhoz kötötten, kizárólag a Webshopból történő megrendelés teljesítése és az esetlegesen létrejövő szerződés feltételeinek későbbi bizonyítása érdekében tárolja.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4.</w:t>
      </w:r>
      <w:r w:rsidR="0028159E">
        <w:rPr>
          <w:rFonts w:ascii="Arial" w:eastAsia="Times New Roman" w:hAnsi="Arial" w:cs="Arial"/>
          <w:b/>
          <w:bCs/>
          <w:color w:val="2F2F2F"/>
          <w:sz w:val="18"/>
          <w:szCs w:val="18"/>
          <w:lang w:eastAsia="hu-HU"/>
        </w:rPr>
        <w:t>3</w:t>
      </w:r>
      <w:r w:rsidRPr="005D66C3">
        <w:rPr>
          <w:rFonts w:ascii="Arial" w:eastAsia="Times New Roman" w:hAnsi="Arial" w:cs="Arial"/>
          <w:b/>
          <w:bCs/>
          <w:color w:val="2F2F2F"/>
          <w:sz w:val="18"/>
          <w:szCs w:val="18"/>
          <w:lang w:eastAsia="hu-HU"/>
        </w:rPr>
        <w:t>. </w:t>
      </w:r>
      <w:r w:rsidRPr="005D66C3">
        <w:rPr>
          <w:rFonts w:ascii="Arial" w:eastAsia="Times New Roman" w:hAnsi="Arial" w:cs="Arial"/>
          <w:color w:val="2F2F2F"/>
          <w:sz w:val="18"/>
          <w:szCs w:val="18"/>
          <w:lang w:eastAsia="hu-HU"/>
        </w:rPr>
        <w:t>Az adatkezelő a megadott személyes adatokat az e pontokban írt céloktól eltérő célokra nem használja, illetve használhatja fel. Személyes adatok harmadik személynek vagy hatóságok számára történő kiadása - hacsak törvény ettől eltérően nem rendelkezik kötelező erővel - kizárólag a felhasználó előzetes, kifejezett hozzájárulása esetén lehetséges.</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4.5. </w:t>
      </w:r>
      <w:r w:rsidRPr="005D66C3">
        <w:rPr>
          <w:rFonts w:ascii="Arial" w:eastAsia="Times New Roman" w:hAnsi="Arial" w:cs="Arial"/>
          <w:color w:val="2F2F2F"/>
          <w:sz w:val="18"/>
          <w:szCs w:val="18"/>
          <w:lang w:eastAsia="hu-HU"/>
        </w:rPr>
        <w:t>Az Adatkezelő a neki megadott személyes adatokat nem ellenőrzi. A megadott adatok megfelelősségéért kizárólag az azt megadó személy felel. Bármely felhasználó e-mail címének megadásakor egyben felelősséget vállal azért, hogy a megadott e-mail címről kizárólag ő vesz igénybe szolgáltatást. E felelősségvállalásra tekintettel egy megadott e-mail címen történt belépésekkel összefüggő mindennemű felelősség kizárólag azt a felhasználót terheli, aki az e-mail címet regisztrálta.</w:t>
      </w:r>
    </w:p>
    <w:p w:rsidR="008A5990" w:rsidRDefault="008A5990"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5. Az adatkezelés időtartama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5.1. </w:t>
      </w:r>
      <w:r w:rsidRPr="005D66C3">
        <w:rPr>
          <w:rFonts w:ascii="Arial" w:eastAsia="Times New Roman" w:hAnsi="Arial" w:cs="Arial"/>
          <w:color w:val="2F2F2F"/>
          <w:sz w:val="18"/>
          <w:szCs w:val="18"/>
          <w:lang w:eastAsia="hu-HU"/>
        </w:rPr>
        <w:t>A regisztráció során kötelezően megadott személyes adatok kezelése a regisztrációval kezdődik és annak törléséig, de maximum 5 évig tart. A regisztráció felhasználó általi törlésére, valamint Szolgáltató általi törlésére bármikor, az Általános Szerződési Feltételekben (a továbbiakban: ÁSZF) rögzített esetben és módon kerülhet sor.</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5.2. </w:t>
      </w:r>
      <w:r w:rsidRPr="005D66C3">
        <w:rPr>
          <w:rFonts w:ascii="Arial" w:eastAsia="Times New Roman" w:hAnsi="Arial" w:cs="Arial"/>
          <w:color w:val="2F2F2F"/>
          <w:sz w:val="18"/>
          <w:szCs w:val="18"/>
          <w:lang w:eastAsia="hu-HU"/>
        </w:rPr>
        <w:t>Fenti rendelkezések nem érintik a jogszabályban (pl. számviteli jogszabályokban) meghatározott megőrzési kötelezettségek teljesítését.</w:t>
      </w:r>
    </w:p>
    <w:p w:rsidR="008A5990" w:rsidRDefault="008A5990"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6. Az adatokat megismerő személyek köre, adattovábbítás, adatfeldolgozás</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6.1. </w:t>
      </w:r>
      <w:r w:rsidRPr="005D66C3">
        <w:rPr>
          <w:rFonts w:ascii="Arial" w:eastAsia="Times New Roman" w:hAnsi="Arial" w:cs="Arial"/>
          <w:color w:val="2F2F2F"/>
          <w:sz w:val="18"/>
          <w:szCs w:val="18"/>
          <w:lang w:eastAsia="hu-HU"/>
        </w:rPr>
        <w:t>Az adatokat elsődlegesen Szolgáltató illetve Szolgáltató belső munkatársai jogosultak megismerni, azonban azokat nem teszik közzé, harmadik személyek részére nem adják át.</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6.</w:t>
      </w:r>
      <w:r w:rsidR="0028159E">
        <w:rPr>
          <w:rFonts w:ascii="Arial" w:eastAsia="Times New Roman" w:hAnsi="Arial" w:cs="Arial"/>
          <w:b/>
          <w:bCs/>
          <w:color w:val="2F2F2F"/>
          <w:sz w:val="18"/>
          <w:szCs w:val="18"/>
          <w:lang w:eastAsia="hu-HU"/>
        </w:rPr>
        <w:t>2</w:t>
      </w:r>
      <w:r w:rsidRPr="005D66C3">
        <w:rPr>
          <w:rFonts w:ascii="Arial" w:eastAsia="Times New Roman" w:hAnsi="Arial" w:cs="Arial"/>
          <w:b/>
          <w:bCs/>
          <w:color w:val="2F2F2F"/>
          <w:sz w:val="18"/>
          <w:szCs w:val="18"/>
          <w:lang w:eastAsia="hu-HU"/>
        </w:rPr>
        <w:t>. </w:t>
      </w:r>
      <w:r w:rsidRPr="005D66C3">
        <w:rPr>
          <w:rFonts w:ascii="Arial" w:eastAsia="Times New Roman" w:hAnsi="Arial" w:cs="Arial"/>
          <w:color w:val="2F2F2F"/>
          <w:sz w:val="18"/>
          <w:szCs w:val="18"/>
          <w:lang w:eastAsia="hu-HU"/>
        </w:rPr>
        <w:t>A fentieken túl a felhasználóra vonatkozó személyes adatok továbbítására kizárólag törvényben kötelezően meghatározott esetben, illetve a felhasználó külön hozzájárulása alapján kerülhet sor.</w:t>
      </w:r>
    </w:p>
    <w:p w:rsidR="008A5990" w:rsidRDefault="008A5990"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7. Felhasználói jogok és jogérvényesítési lehetőségek</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7.1. </w:t>
      </w:r>
      <w:r w:rsidRPr="005D66C3">
        <w:rPr>
          <w:rFonts w:ascii="Arial" w:eastAsia="Times New Roman" w:hAnsi="Arial" w:cs="Arial"/>
          <w:color w:val="2F2F2F"/>
          <w:sz w:val="18"/>
          <w:szCs w:val="18"/>
          <w:lang w:eastAsia="hu-HU"/>
        </w:rPr>
        <w:t>A felhasználó bármikor jogosult tájékoztatást kérni a Szolgáltató által kezelt, rá vonatkozó személyes adatokról, továbbá bármikor módosíthatja azokat a Weboldalon. A felhasználó jogosult továbbá adatai törlésének kérésére az e pontban megadott elérhetőségek útján.</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7.2. </w:t>
      </w:r>
      <w:r w:rsidRPr="005D66C3">
        <w:rPr>
          <w:rFonts w:ascii="Arial" w:eastAsia="Times New Roman" w:hAnsi="Arial" w:cs="Arial"/>
          <w:color w:val="2F2F2F"/>
          <w:sz w:val="18"/>
          <w:szCs w:val="18"/>
          <w:lang w:eastAsia="hu-HU"/>
        </w:rPr>
        <w:t>A Szolgáltató a felhasználó kérésére tájékoztatást ad a rá vonatkozó, általa kezelt adatokról, az adatkezelés céljáról, jogalapjáról, időtartamáról, továbbá arról, hogy kik és milyen célból kapják vagy kapták meg adatait. Szolgáltató a kérelem benyújtásától számított 30 napon belül írásban adja meg a kért tájékoztatást.</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7.3. </w:t>
      </w:r>
      <w:r w:rsidRPr="005D66C3">
        <w:rPr>
          <w:rFonts w:ascii="Arial" w:eastAsia="Times New Roman" w:hAnsi="Arial" w:cs="Arial"/>
          <w:color w:val="2F2F2F"/>
          <w:sz w:val="18"/>
          <w:szCs w:val="18"/>
          <w:lang w:eastAsia="hu-HU"/>
        </w:rPr>
        <w:t>Az érintett a jogait az alábbi elérhetőségeken gyakorolhatja:</w:t>
      </w:r>
    </w:p>
    <w:tbl>
      <w:tblPr>
        <w:tblW w:w="0" w:type="auto"/>
        <w:tblCellMar>
          <w:left w:w="0" w:type="dxa"/>
          <w:right w:w="0" w:type="dxa"/>
        </w:tblCellMar>
        <w:tblLook w:val="04A0" w:firstRow="1" w:lastRow="0" w:firstColumn="1" w:lastColumn="0" w:noHBand="0" w:noVBand="1"/>
      </w:tblPr>
      <w:tblGrid>
        <w:gridCol w:w="1553"/>
        <w:gridCol w:w="3973"/>
      </w:tblGrid>
      <w:tr w:rsidR="005D66C3" w:rsidRPr="005D66C3" w:rsidTr="005D66C3">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sidRPr="005D66C3">
              <w:rPr>
                <w:rFonts w:ascii="Times New Roman" w:eastAsia="Times New Roman" w:hAnsi="Times New Roman" w:cs="Times New Roman"/>
                <w:b/>
                <w:bCs/>
                <w:sz w:val="24"/>
                <w:szCs w:val="24"/>
                <w:lang w:eastAsia="hu-HU"/>
              </w:rPr>
              <w:t>Levelezési cím:</w:t>
            </w:r>
          </w:p>
        </w:tc>
        <w:tc>
          <w:tcPr>
            <w:tcW w:w="0" w:type="auto"/>
            <w:hideMark/>
          </w:tcPr>
          <w:p w:rsidR="005D66C3" w:rsidRPr="005D66C3" w:rsidRDefault="0028159E" w:rsidP="008A599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8085 Vértesboglár, Alkotmány utca 20/a</w:t>
            </w:r>
            <w:r w:rsidR="005D66C3" w:rsidRPr="005D66C3">
              <w:rPr>
                <w:rFonts w:ascii="Times New Roman" w:eastAsia="Times New Roman" w:hAnsi="Times New Roman" w:cs="Times New Roman"/>
                <w:sz w:val="24"/>
                <w:szCs w:val="24"/>
                <w:lang w:eastAsia="hu-HU"/>
              </w:rPr>
              <w:t>.</w:t>
            </w:r>
          </w:p>
        </w:tc>
      </w:tr>
      <w:tr w:rsidR="005D66C3" w:rsidRPr="005D66C3" w:rsidTr="005D66C3">
        <w:tc>
          <w:tcPr>
            <w:tcW w:w="0" w:type="auto"/>
            <w:hideMark/>
          </w:tcPr>
          <w:p w:rsidR="005D66C3" w:rsidRPr="005D66C3" w:rsidRDefault="005D66C3" w:rsidP="008A5990">
            <w:pPr>
              <w:spacing w:after="0" w:line="240" w:lineRule="auto"/>
              <w:jc w:val="both"/>
              <w:rPr>
                <w:rFonts w:ascii="Times New Roman" w:eastAsia="Times New Roman" w:hAnsi="Times New Roman" w:cs="Times New Roman"/>
                <w:sz w:val="24"/>
                <w:szCs w:val="24"/>
                <w:lang w:eastAsia="hu-HU"/>
              </w:rPr>
            </w:pPr>
            <w:r w:rsidRPr="005D66C3">
              <w:rPr>
                <w:rFonts w:ascii="Times New Roman" w:eastAsia="Times New Roman" w:hAnsi="Times New Roman" w:cs="Times New Roman"/>
                <w:b/>
                <w:bCs/>
                <w:sz w:val="24"/>
                <w:szCs w:val="24"/>
                <w:lang w:eastAsia="hu-HU"/>
              </w:rPr>
              <w:t>E-mail cím:</w:t>
            </w:r>
          </w:p>
        </w:tc>
        <w:tc>
          <w:tcPr>
            <w:tcW w:w="0" w:type="auto"/>
            <w:hideMark/>
          </w:tcPr>
          <w:p w:rsidR="005D66C3" w:rsidRPr="005D66C3" w:rsidRDefault="0028159E" w:rsidP="008A5990">
            <w:pPr>
              <w:spacing w:after="0" w:line="240" w:lineRule="auto"/>
              <w:jc w:val="both"/>
              <w:rPr>
                <w:rFonts w:ascii="Times New Roman" w:eastAsia="Times New Roman" w:hAnsi="Times New Roman" w:cs="Times New Roman"/>
                <w:sz w:val="24"/>
                <w:szCs w:val="24"/>
                <w:lang w:eastAsia="hu-HU"/>
              </w:rPr>
            </w:pPr>
            <w:hyperlink r:id="rId9" w:history="1">
              <w:r w:rsidRPr="00F4533B">
                <w:rPr>
                  <w:rStyle w:val="Hyperlink"/>
                  <w:rFonts w:ascii="Times New Roman" w:eastAsia="Times New Roman" w:hAnsi="Times New Roman" w:cs="Times New Roman"/>
                  <w:sz w:val="24"/>
                  <w:szCs w:val="24"/>
                  <w:lang w:eastAsia="hu-HU"/>
                </w:rPr>
                <w:t>fzs1933.ev@gmail.com</w:t>
              </w:r>
            </w:hyperlink>
          </w:p>
        </w:tc>
      </w:tr>
    </w:tbl>
    <w:p w:rsidR="005D66C3" w:rsidRPr="005D66C3" w:rsidRDefault="005D66C3" w:rsidP="008A5990">
      <w:pPr>
        <w:shd w:val="clear" w:color="auto" w:fill="FFFFFF"/>
        <w:spacing w:after="192" w:line="240" w:lineRule="auto"/>
        <w:jc w:val="both"/>
        <w:rPr>
          <w:rFonts w:ascii="Arial" w:eastAsia="Times New Roman" w:hAnsi="Arial" w:cs="Arial"/>
          <w:color w:val="2F2F2F"/>
          <w:sz w:val="18"/>
          <w:szCs w:val="18"/>
          <w:lang w:eastAsia="hu-HU"/>
        </w:rPr>
      </w:pPr>
      <w:r w:rsidRPr="005D66C3">
        <w:rPr>
          <w:rFonts w:ascii="Arial" w:eastAsia="Times New Roman" w:hAnsi="Arial" w:cs="Arial"/>
          <w:color w:val="2F2F2F"/>
          <w:sz w:val="18"/>
          <w:szCs w:val="18"/>
          <w:lang w:eastAsia="hu-HU"/>
        </w:rPr>
        <w:t>A felhasználó bármely, az adatkezeléssel kapcsolatos kérdéssel, illetve észrevétellel a Szolgáltató munkatársaihoz fordulhat a 7.3. pontban elérhetőségeken keresztül.</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7.4. </w:t>
      </w:r>
      <w:r w:rsidRPr="005D66C3">
        <w:rPr>
          <w:rFonts w:ascii="Arial" w:eastAsia="Times New Roman" w:hAnsi="Arial" w:cs="Arial"/>
          <w:color w:val="2F2F2F"/>
          <w:sz w:val="18"/>
          <w:szCs w:val="18"/>
          <w:lang w:eastAsia="hu-HU"/>
        </w:rPr>
        <w:t>A felhasználó bármikor jogosult a helytelenül rögzített adatainak helyesbítését vagy azok törlését kérni. Egyes adatait a felhasználó a Weboldalon maga helyesbítheti; egyéb esetekben Szolgáltató a kérelem beérkezésétől számított 3 munkanapon belül törli az adatokat, ez esetben azok nem lesznek újra helyreállíthatók. A törlés nem vonatkozik a jogszabály (pl. számviteli szabályozás) alapján szükséges adatkezelésekre, azokat Szolgáltató a szükséges időtartamig megőrzi.</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lastRenderedPageBreak/>
        <w:t>7.5. </w:t>
      </w:r>
      <w:r w:rsidRPr="005D66C3">
        <w:rPr>
          <w:rFonts w:ascii="Arial" w:eastAsia="Times New Roman" w:hAnsi="Arial" w:cs="Arial"/>
          <w:color w:val="2F2F2F"/>
          <w:sz w:val="18"/>
          <w:szCs w:val="18"/>
          <w:lang w:eastAsia="hu-HU"/>
        </w:rPr>
        <w:t>A felhasználó az Infotv., a Polgári Törvénykönyvről szóló 2013. évi V. törvény, valamint az a Polgári Perrendtartásról 1952. évi III. törvény (2018. január 1. napját követően, a Polgári Perrendtartásról szóló 2016. évi CXXX. törvény) alapján bíróság előtt érvényesítheti jogait, továbbá Nemzeti Adatvédelmi és Információszabadság Hatósághoz (NAIH) (1125 Budapest, Szilágyi Erzsébet fasor 22/C) fordulhat az adatkezelő adatkezelési gyakorlatával kapcsolatban felmerült panasza esetén.</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7.6. </w:t>
      </w:r>
      <w:r w:rsidRPr="005D66C3">
        <w:rPr>
          <w:rFonts w:ascii="Arial" w:eastAsia="Times New Roman" w:hAnsi="Arial" w:cs="Arial"/>
          <w:color w:val="2F2F2F"/>
          <w:sz w:val="18"/>
          <w:szCs w:val="18"/>
          <w:lang w:eastAsia="hu-HU"/>
        </w:rPr>
        <w:t>Amennyiben a felhasználó a szolgáltatás igénybevételéhez a regisztráció során harmadik fél adatait adta meg, vagy a Weboldal használata során bármilyen módon kárt okozott, a Szolgáltató jogosult a felhasználóval szembeni kártérítés érvényesítésére. A Szolgáltató ilyen esetben minden tőle telhető segítséget megad az eljáró hatóságoknak a jogsértő személy személyazonosságának megállapítása céljából.</w:t>
      </w:r>
    </w:p>
    <w:p w:rsidR="008A5990" w:rsidRDefault="008A5990"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0"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8. E-mail címek felhasználása</w:t>
      </w:r>
      <w:r w:rsidRPr="005D66C3">
        <w:rPr>
          <w:rFonts w:ascii="Arial" w:eastAsia="Times New Roman" w:hAnsi="Arial" w:cs="Arial"/>
          <w:color w:val="2F2F2F"/>
          <w:sz w:val="18"/>
          <w:szCs w:val="18"/>
          <w:lang w:eastAsia="hu-HU"/>
        </w:rPr>
        <w:t>.</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8.</w:t>
      </w:r>
      <w:r w:rsidR="008A5990">
        <w:rPr>
          <w:rFonts w:ascii="Arial" w:eastAsia="Times New Roman" w:hAnsi="Arial" w:cs="Arial"/>
          <w:b/>
          <w:bCs/>
          <w:color w:val="2F2F2F"/>
          <w:sz w:val="18"/>
          <w:szCs w:val="18"/>
          <w:lang w:eastAsia="hu-HU"/>
        </w:rPr>
        <w:t>1</w:t>
      </w:r>
      <w:r w:rsidRPr="005D66C3">
        <w:rPr>
          <w:rFonts w:ascii="Arial" w:eastAsia="Times New Roman" w:hAnsi="Arial" w:cs="Arial"/>
          <w:b/>
          <w:bCs/>
          <w:color w:val="2F2F2F"/>
          <w:sz w:val="18"/>
          <w:szCs w:val="18"/>
          <w:lang w:eastAsia="hu-HU"/>
        </w:rPr>
        <w:t>. </w:t>
      </w:r>
      <w:r w:rsidRPr="005D66C3">
        <w:rPr>
          <w:rFonts w:ascii="Arial" w:eastAsia="Times New Roman" w:hAnsi="Arial" w:cs="Arial"/>
          <w:color w:val="2F2F2F"/>
          <w:sz w:val="18"/>
          <w:szCs w:val="18"/>
          <w:lang w:eastAsia="hu-HU"/>
        </w:rPr>
        <w:t>Az e-mail címek kezelése elsősorban a felhasználó azonosítását, a megrendelések teljesítése, szolgáltatások igénybe vétele során a kapcsolattartást szolgálja, így elsősorban ennek érdekében kerül sor e-mail küldésére.</w:t>
      </w:r>
    </w:p>
    <w:p w:rsidR="008A5990" w:rsidRDefault="008A5990" w:rsidP="008A5990">
      <w:pPr>
        <w:shd w:val="clear" w:color="auto" w:fill="FFFFFF"/>
        <w:spacing w:after="96" w:line="312" w:lineRule="atLeast"/>
        <w:jc w:val="both"/>
        <w:outlineLvl w:val="2"/>
        <w:rPr>
          <w:rFonts w:ascii="Arial" w:eastAsia="Times New Roman" w:hAnsi="Arial" w:cs="Arial"/>
          <w:b/>
          <w:bCs/>
          <w:color w:val="333333"/>
          <w:sz w:val="32"/>
          <w:szCs w:val="32"/>
          <w:lang w:eastAsia="hu-HU"/>
        </w:rPr>
      </w:pPr>
    </w:p>
    <w:p w:rsidR="005D66C3" w:rsidRPr="005D66C3" w:rsidRDefault="005D66C3" w:rsidP="008A5990">
      <w:pPr>
        <w:shd w:val="clear" w:color="auto" w:fill="FFFFFF"/>
        <w:spacing w:after="96" w:line="312" w:lineRule="atLeast"/>
        <w:jc w:val="both"/>
        <w:outlineLvl w:val="2"/>
        <w:rPr>
          <w:rFonts w:ascii="Arial" w:eastAsia="Times New Roman" w:hAnsi="Arial" w:cs="Arial"/>
          <w:b/>
          <w:bCs/>
          <w:color w:val="333333"/>
          <w:sz w:val="32"/>
          <w:szCs w:val="32"/>
          <w:lang w:eastAsia="hu-HU"/>
        </w:rPr>
      </w:pPr>
      <w:r w:rsidRPr="005D66C3">
        <w:rPr>
          <w:rFonts w:ascii="Arial" w:eastAsia="Times New Roman" w:hAnsi="Arial" w:cs="Arial"/>
          <w:b/>
          <w:bCs/>
          <w:color w:val="333333"/>
          <w:sz w:val="32"/>
          <w:szCs w:val="32"/>
          <w:lang w:eastAsia="hu-HU"/>
        </w:rPr>
        <w:t>9. Egyéb</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9.1. </w:t>
      </w:r>
      <w:r w:rsidRPr="005D66C3">
        <w:rPr>
          <w:rFonts w:ascii="Arial" w:eastAsia="Times New Roman" w:hAnsi="Arial" w:cs="Arial"/>
          <w:color w:val="2F2F2F"/>
          <w:sz w:val="18"/>
          <w:szCs w:val="18"/>
          <w:lang w:eastAsia="hu-HU"/>
        </w:rPr>
        <w:t>A Szolgáltató rendszere a felhasználók aktivitásáról adatokat gyűjthet, melyek nem kapcsolhatóak össze a felhasználók által a regisztrációkor megadott egyéb adatokkal, sem más honlapok vagy szolgáltatások igénybevételekor keletkező adatokkal.</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9.2. </w:t>
      </w:r>
      <w:r w:rsidRPr="005D66C3">
        <w:rPr>
          <w:rFonts w:ascii="Arial" w:eastAsia="Times New Roman" w:hAnsi="Arial" w:cs="Arial"/>
          <w:color w:val="2F2F2F"/>
          <w:sz w:val="18"/>
          <w:szCs w:val="18"/>
          <w:lang w:eastAsia="hu-HU"/>
        </w:rPr>
        <w:t>Minden olyan esetben, ha a szolgáltatott adatokat a Szolgáltató az eredeti adatfelvétel céljától eltérő célra kívánja felhasználni, erről a felhasználót tájékoztatja, és ehhez előzetes, kifejezett hozzájárulását megszerzi, illetőleg lehetőséget biztosít számára, hogy a felhasználást megtiltsa.</w:t>
      </w:r>
    </w:p>
    <w:p w:rsidR="005D66C3" w:rsidRPr="005D66C3"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9.3. </w:t>
      </w:r>
      <w:r w:rsidRPr="005D66C3">
        <w:rPr>
          <w:rFonts w:ascii="Arial" w:eastAsia="Times New Roman" w:hAnsi="Arial" w:cs="Arial"/>
          <w:color w:val="2F2F2F"/>
          <w:sz w:val="18"/>
          <w:szCs w:val="18"/>
          <w:lang w:eastAsia="hu-HU"/>
        </w:rPr>
        <w:t>A Szolgáltató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rsidR="009B4C88" w:rsidRDefault="005D66C3" w:rsidP="008A5990">
      <w:pPr>
        <w:shd w:val="clear" w:color="auto" w:fill="FFFFFF"/>
        <w:spacing w:after="0" w:line="240" w:lineRule="auto"/>
        <w:jc w:val="both"/>
        <w:rPr>
          <w:rFonts w:ascii="Arial" w:eastAsia="Times New Roman" w:hAnsi="Arial" w:cs="Arial"/>
          <w:color w:val="2F2F2F"/>
          <w:sz w:val="18"/>
          <w:szCs w:val="18"/>
          <w:lang w:eastAsia="hu-HU"/>
        </w:rPr>
      </w:pPr>
      <w:r w:rsidRPr="005D66C3">
        <w:rPr>
          <w:rFonts w:ascii="Arial" w:eastAsia="Times New Roman" w:hAnsi="Arial" w:cs="Arial"/>
          <w:b/>
          <w:bCs/>
          <w:color w:val="2F2F2F"/>
          <w:sz w:val="18"/>
          <w:szCs w:val="18"/>
          <w:lang w:eastAsia="hu-HU"/>
        </w:rPr>
        <w:t>9.4. </w:t>
      </w:r>
      <w:r w:rsidRPr="005D66C3">
        <w:rPr>
          <w:rFonts w:ascii="Arial" w:eastAsia="Times New Roman" w:hAnsi="Arial" w:cs="Arial"/>
          <w:color w:val="2F2F2F"/>
          <w:sz w:val="18"/>
          <w:szCs w:val="18"/>
          <w:lang w:eastAsia="hu-HU"/>
        </w:rPr>
        <w:t>A Szolgáltató fenntartja a jogot, hogy jelen Szabályzatot a felhasználók Weboldalon történő előzetes értesítése mellett egyoldalúan módosítsa. A módosítás hatályba lépését követően a felhasználó a szolgáltatás használatával ráutaló magatartással elfogadja a módosított Szabályzatban foglaltakat.</w:t>
      </w:r>
    </w:p>
    <w:p w:rsidR="008A5990" w:rsidRDefault="008A5990" w:rsidP="008A5990">
      <w:pPr>
        <w:shd w:val="clear" w:color="auto" w:fill="FFFFFF"/>
        <w:spacing w:after="0" w:line="240" w:lineRule="auto"/>
        <w:jc w:val="both"/>
        <w:rPr>
          <w:rFonts w:ascii="Arial" w:eastAsia="Times New Roman" w:hAnsi="Arial" w:cs="Arial"/>
          <w:color w:val="2F2F2F"/>
          <w:sz w:val="18"/>
          <w:szCs w:val="18"/>
          <w:lang w:eastAsia="hu-HU"/>
        </w:rPr>
      </w:pPr>
    </w:p>
    <w:p w:rsidR="008A5990" w:rsidRPr="005D66C3" w:rsidRDefault="008A5990" w:rsidP="008A5990">
      <w:pPr>
        <w:shd w:val="clear" w:color="auto" w:fill="FFFFFF"/>
        <w:spacing w:after="0" w:line="240" w:lineRule="auto"/>
        <w:jc w:val="both"/>
        <w:rPr>
          <w:rFonts w:ascii="Arial" w:eastAsia="Times New Roman" w:hAnsi="Arial" w:cs="Arial"/>
          <w:color w:val="2F2F2F"/>
          <w:sz w:val="18"/>
          <w:szCs w:val="18"/>
          <w:lang w:eastAsia="hu-HU"/>
        </w:rPr>
      </w:pPr>
      <w:r>
        <w:rPr>
          <w:rFonts w:ascii="Arial" w:eastAsia="Times New Roman" w:hAnsi="Arial" w:cs="Arial"/>
          <w:color w:val="2F2F2F"/>
          <w:sz w:val="18"/>
          <w:szCs w:val="18"/>
          <w:lang w:eastAsia="hu-HU"/>
        </w:rPr>
        <w:t>Vértesboglár, 2017. november 15.</w:t>
      </w:r>
      <w:bookmarkStart w:id="0" w:name="_GoBack"/>
      <w:bookmarkEnd w:id="0"/>
    </w:p>
    <w:sectPr w:rsidR="008A5990" w:rsidRPr="005D6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EB7"/>
    <w:multiLevelType w:val="multilevel"/>
    <w:tmpl w:val="13F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D25A3"/>
    <w:multiLevelType w:val="multilevel"/>
    <w:tmpl w:val="29E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E7AA8"/>
    <w:multiLevelType w:val="multilevel"/>
    <w:tmpl w:val="95F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B33FB"/>
    <w:multiLevelType w:val="multilevel"/>
    <w:tmpl w:val="CC6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44FF7"/>
    <w:multiLevelType w:val="multilevel"/>
    <w:tmpl w:val="195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302A5"/>
    <w:multiLevelType w:val="multilevel"/>
    <w:tmpl w:val="4CC4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12752"/>
    <w:multiLevelType w:val="multilevel"/>
    <w:tmpl w:val="78D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C3"/>
    <w:rsid w:val="001F2F99"/>
    <w:rsid w:val="0028159E"/>
    <w:rsid w:val="005D66C3"/>
    <w:rsid w:val="008A5990"/>
    <w:rsid w:val="009B4C88"/>
    <w:rsid w:val="00A70B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66C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Heading3">
    <w:name w:val="heading 3"/>
    <w:basedOn w:val="Normal"/>
    <w:link w:val="Heading3Char"/>
    <w:uiPriority w:val="9"/>
    <w:qFormat/>
    <w:rsid w:val="005D66C3"/>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Heading4">
    <w:name w:val="heading 4"/>
    <w:basedOn w:val="Normal"/>
    <w:link w:val="Heading4Char"/>
    <w:uiPriority w:val="9"/>
    <w:qFormat/>
    <w:rsid w:val="005D66C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6C3"/>
    <w:rPr>
      <w:rFonts w:ascii="Times New Roman" w:eastAsia="Times New Roman" w:hAnsi="Times New Roman" w:cs="Times New Roman"/>
      <w:b/>
      <w:bCs/>
      <w:sz w:val="36"/>
      <w:szCs w:val="36"/>
      <w:lang w:eastAsia="hu-HU"/>
    </w:rPr>
  </w:style>
  <w:style w:type="character" w:customStyle="1" w:styleId="Heading3Char">
    <w:name w:val="Heading 3 Char"/>
    <w:basedOn w:val="DefaultParagraphFont"/>
    <w:link w:val="Heading3"/>
    <w:uiPriority w:val="9"/>
    <w:rsid w:val="005D66C3"/>
    <w:rPr>
      <w:rFonts w:ascii="Times New Roman" w:eastAsia="Times New Roman" w:hAnsi="Times New Roman" w:cs="Times New Roman"/>
      <w:b/>
      <w:bCs/>
      <w:sz w:val="27"/>
      <w:szCs w:val="27"/>
      <w:lang w:eastAsia="hu-HU"/>
    </w:rPr>
  </w:style>
  <w:style w:type="character" w:customStyle="1" w:styleId="Heading4Char">
    <w:name w:val="Heading 4 Char"/>
    <w:basedOn w:val="DefaultParagraphFont"/>
    <w:link w:val="Heading4"/>
    <w:uiPriority w:val="9"/>
    <w:rsid w:val="005D66C3"/>
    <w:rPr>
      <w:rFonts w:ascii="Times New Roman" w:eastAsia="Times New Roman" w:hAnsi="Times New Roman" w:cs="Times New Roman"/>
      <w:b/>
      <w:bCs/>
      <w:sz w:val="24"/>
      <w:szCs w:val="24"/>
      <w:lang w:eastAsia="hu-HU"/>
    </w:rPr>
  </w:style>
  <w:style w:type="character" w:styleId="Strong">
    <w:name w:val="Strong"/>
    <w:basedOn w:val="DefaultParagraphFont"/>
    <w:uiPriority w:val="22"/>
    <w:qFormat/>
    <w:rsid w:val="005D66C3"/>
    <w:rPr>
      <w:b/>
      <w:bCs/>
    </w:rPr>
  </w:style>
  <w:style w:type="paragraph" w:styleId="NormalWeb">
    <w:name w:val="Normal (Web)"/>
    <w:basedOn w:val="Normal"/>
    <w:uiPriority w:val="99"/>
    <w:semiHidden/>
    <w:unhideWhenUsed/>
    <w:rsid w:val="005D66C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5D6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66C3"/>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Heading3">
    <w:name w:val="heading 3"/>
    <w:basedOn w:val="Normal"/>
    <w:link w:val="Heading3Char"/>
    <w:uiPriority w:val="9"/>
    <w:qFormat/>
    <w:rsid w:val="005D66C3"/>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Heading4">
    <w:name w:val="heading 4"/>
    <w:basedOn w:val="Normal"/>
    <w:link w:val="Heading4Char"/>
    <w:uiPriority w:val="9"/>
    <w:qFormat/>
    <w:rsid w:val="005D66C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6C3"/>
    <w:rPr>
      <w:rFonts w:ascii="Times New Roman" w:eastAsia="Times New Roman" w:hAnsi="Times New Roman" w:cs="Times New Roman"/>
      <w:b/>
      <w:bCs/>
      <w:sz w:val="36"/>
      <w:szCs w:val="36"/>
      <w:lang w:eastAsia="hu-HU"/>
    </w:rPr>
  </w:style>
  <w:style w:type="character" w:customStyle="1" w:styleId="Heading3Char">
    <w:name w:val="Heading 3 Char"/>
    <w:basedOn w:val="DefaultParagraphFont"/>
    <w:link w:val="Heading3"/>
    <w:uiPriority w:val="9"/>
    <w:rsid w:val="005D66C3"/>
    <w:rPr>
      <w:rFonts w:ascii="Times New Roman" w:eastAsia="Times New Roman" w:hAnsi="Times New Roman" w:cs="Times New Roman"/>
      <w:b/>
      <w:bCs/>
      <w:sz w:val="27"/>
      <w:szCs w:val="27"/>
      <w:lang w:eastAsia="hu-HU"/>
    </w:rPr>
  </w:style>
  <w:style w:type="character" w:customStyle="1" w:styleId="Heading4Char">
    <w:name w:val="Heading 4 Char"/>
    <w:basedOn w:val="DefaultParagraphFont"/>
    <w:link w:val="Heading4"/>
    <w:uiPriority w:val="9"/>
    <w:rsid w:val="005D66C3"/>
    <w:rPr>
      <w:rFonts w:ascii="Times New Roman" w:eastAsia="Times New Roman" w:hAnsi="Times New Roman" w:cs="Times New Roman"/>
      <w:b/>
      <w:bCs/>
      <w:sz w:val="24"/>
      <w:szCs w:val="24"/>
      <w:lang w:eastAsia="hu-HU"/>
    </w:rPr>
  </w:style>
  <w:style w:type="character" w:styleId="Strong">
    <w:name w:val="Strong"/>
    <w:basedOn w:val="DefaultParagraphFont"/>
    <w:uiPriority w:val="22"/>
    <w:qFormat/>
    <w:rsid w:val="005D66C3"/>
    <w:rPr>
      <w:b/>
      <w:bCs/>
    </w:rPr>
  </w:style>
  <w:style w:type="paragraph" w:styleId="NormalWeb">
    <w:name w:val="Normal (Web)"/>
    <w:basedOn w:val="Normal"/>
    <w:uiPriority w:val="99"/>
    <w:semiHidden/>
    <w:unhideWhenUsed/>
    <w:rsid w:val="005D66C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5D6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51132">
      <w:bodyDiv w:val="1"/>
      <w:marLeft w:val="0"/>
      <w:marRight w:val="0"/>
      <w:marTop w:val="0"/>
      <w:marBottom w:val="0"/>
      <w:divBdr>
        <w:top w:val="none" w:sz="0" w:space="0" w:color="auto"/>
        <w:left w:val="none" w:sz="0" w:space="0" w:color="auto"/>
        <w:bottom w:val="none" w:sz="0" w:space="0" w:color="auto"/>
        <w:right w:val="none" w:sz="0" w:space="0" w:color="auto"/>
      </w:divBdr>
      <w:divsChild>
        <w:div w:id="176110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s1933.ev@gmail.com" TargetMode="External"/><Relationship Id="rId3" Type="http://schemas.microsoft.com/office/2007/relationships/stylesWithEffects" Target="stylesWithEffects.xml"/><Relationship Id="rId7" Type="http://schemas.openxmlformats.org/officeDocument/2006/relationships/hyperlink" Target="http://www.csillagfeny-mellett.webnod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zs1933.ev@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zs1933.e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1421</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 Asztali</dc:creator>
  <cp:lastModifiedBy>Apa Asztali</cp:lastModifiedBy>
  <cp:revision>1</cp:revision>
  <dcterms:created xsi:type="dcterms:W3CDTF">2017-11-15T15:59:00Z</dcterms:created>
  <dcterms:modified xsi:type="dcterms:W3CDTF">2017-11-15T16:36:00Z</dcterms:modified>
</cp:coreProperties>
</file>